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5C3E4" w14:textId="77777777" w:rsidR="005E4F66" w:rsidRDefault="005E4F66" w:rsidP="002C139D">
      <w:pPr>
        <w:autoSpaceDE w:val="0"/>
        <w:autoSpaceDN w:val="0"/>
        <w:jc w:val="right"/>
        <w:rPr>
          <w:b/>
          <w:sz w:val="28"/>
          <w:szCs w:val="28"/>
        </w:rPr>
      </w:pPr>
    </w:p>
    <w:p w14:paraId="0F59E6DB" w14:textId="77777777" w:rsidR="005E4F66" w:rsidRPr="005E4F66" w:rsidRDefault="005E4F66" w:rsidP="005E4F66">
      <w:pPr>
        <w:shd w:val="clear" w:color="auto" w:fill="FFFFFF"/>
        <w:jc w:val="center"/>
        <w:rPr>
          <w:rFonts w:eastAsia="Calibri"/>
          <w:color w:val="1A1A1A"/>
        </w:rPr>
      </w:pPr>
      <w:r w:rsidRPr="005E4F66">
        <w:rPr>
          <w:rFonts w:eastAsia="Calibri"/>
          <w:color w:val="1A1A1A"/>
        </w:rPr>
        <w:t>Данный проект размещается для проведения независимой антикоррупционной</w:t>
      </w:r>
    </w:p>
    <w:p w14:paraId="06FA0A46" w14:textId="77777777" w:rsidR="005E4F66" w:rsidRPr="005E4F66" w:rsidRDefault="005E4F66" w:rsidP="005E4F66">
      <w:pPr>
        <w:shd w:val="clear" w:color="auto" w:fill="FFFFFF"/>
        <w:jc w:val="center"/>
        <w:rPr>
          <w:rFonts w:eastAsia="Calibri"/>
          <w:color w:val="1A1A1A"/>
        </w:rPr>
      </w:pPr>
      <w:r w:rsidRPr="005E4F66">
        <w:rPr>
          <w:rFonts w:eastAsia="Calibri"/>
          <w:color w:val="1A1A1A"/>
        </w:rPr>
        <w:t xml:space="preserve">экспертизы. Срок проведения независимой экспертизы с 21.10.2026 по 30.10.2026 </w:t>
      </w:r>
    </w:p>
    <w:p w14:paraId="4168C113" w14:textId="77777777" w:rsidR="005E4F66" w:rsidRPr="005E4F66" w:rsidRDefault="005E4F66" w:rsidP="005E4F66">
      <w:pPr>
        <w:shd w:val="clear" w:color="auto" w:fill="FFFFFF"/>
        <w:jc w:val="center"/>
        <w:rPr>
          <w:rFonts w:eastAsia="Calibri"/>
          <w:color w:val="1A1A1A"/>
        </w:rPr>
      </w:pPr>
      <w:r w:rsidRPr="005E4F66">
        <w:rPr>
          <w:rFonts w:eastAsia="Calibri"/>
          <w:color w:val="1A1A1A"/>
        </w:rPr>
        <w:t>Заключения независимых экспертов по данному проекту направляются по адресу:</w:t>
      </w:r>
    </w:p>
    <w:p w14:paraId="6AC3BEBB" w14:textId="77777777" w:rsidR="005E4F66" w:rsidRPr="005E4F66" w:rsidRDefault="005E4F66" w:rsidP="005E4F66">
      <w:pPr>
        <w:shd w:val="clear" w:color="auto" w:fill="FFFFFF"/>
        <w:jc w:val="center"/>
        <w:rPr>
          <w:rFonts w:eastAsia="Calibri"/>
          <w:color w:val="1A1A1A"/>
        </w:rPr>
      </w:pPr>
      <w:r w:rsidRPr="005E4F66">
        <w:rPr>
          <w:rFonts w:eastAsia="Calibri"/>
          <w:color w:val="1A1A1A"/>
        </w:rPr>
        <w:t>129090, г. Москва, проспект Мира, д.5, строение 2</w:t>
      </w:r>
    </w:p>
    <w:p w14:paraId="7278FB0D" w14:textId="77777777" w:rsidR="005E4F66" w:rsidRPr="005E4F66" w:rsidRDefault="005E4F66" w:rsidP="005E4F66">
      <w:pPr>
        <w:shd w:val="clear" w:color="auto" w:fill="FFFFFF"/>
        <w:jc w:val="center"/>
        <w:rPr>
          <w:rFonts w:eastAsia="Calibri"/>
          <w:color w:val="1A1A1A"/>
        </w:rPr>
      </w:pPr>
      <w:r w:rsidRPr="005E4F66">
        <w:rPr>
          <w:rFonts w:eastAsia="Calibri"/>
          <w:color w:val="1A1A1A"/>
        </w:rPr>
        <w:t>телефон 8(495) 608-97-91</w:t>
      </w:r>
    </w:p>
    <w:p w14:paraId="264409E0" w14:textId="77777777" w:rsidR="005E4F66" w:rsidRPr="005E4F66" w:rsidRDefault="005E4F66" w:rsidP="005E4F66">
      <w:pPr>
        <w:shd w:val="clear" w:color="auto" w:fill="FFFFFF"/>
        <w:jc w:val="center"/>
        <w:rPr>
          <w:rFonts w:eastAsia="Calibri"/>
          <w:b/>
        </w:rPr>
      </w:pPr>
      <w:r w:rsidRPr="005E4F66">
        <w:rPr>
          <w:rFonts w:eastAsia="Calibri"/>
          <w:color w:val="1A1A1A"/>
          <w:lang w:val="en-US"/>
        </w:rPr>
        <w:t>e</w:t>
      </w:r>
      <w:r w:rsidRPr="005E4F66">
        <w:rPr>
          <w:rFonts w:eastAsia="Calibri"/>
          <w:color w:val="1A1A1A"/>
        </w:rPr>
        <w:t>-</w:t>
      </w:r>
      <w:r w:rsidRPr="005E4F66">
        <w:rPr>
          <w:rFonts w:eastAsia="Calibri"/>
          <w:color w:val="1A1A1A"/>
          <w:lang w:val="en-US"/>
        </w:rPr>
        <w:t>mail</w:t>
      </w:r>
      <w:r w:rsidRPr="005E4F66">
        <w:rPr>
          <w:rFonts w:eastAsia="Calibri"/>
          <w:color w:val="1A1A1A"/>
        </w:rPr>
        <w:t xml:space="preserve">: </w:t>
      </w:r>
      <w:r w:rsidRPr="005E4F66">
        <w:rPr>
          <w:rFonts w:eastAsia="Calibri"/>
          <w:color w:val="1A1A1A"/>
          <w:lang w:val="en-US"/>
        </w:rPr>
        <w:t>info</w:t>
      </w:r>
      <w:r w:rsidRPr="005E4F66">
        <w:rPr>
          <w:rFonts w:eastAsia="Calibri"/>
          <w:color w:val="1A1A1A"/>
        </w:rPr>
        <w:t>@</w:t>
      </w:r>
      <w:proofErr w:type="spellStart"/>
      <w:r w:rsidRPr="005E4F66">
        <w:rPr>
          <w:rFonts w:eastAsia="Calibri"/>
          <w:color w:val="1A1A1A"/>
          <w:lang w:val="en-US"/>
        </w:rPr>
        <w:t>mo</w:t>
      </w:r>
      <w:proofErr w:type="spellEnd"/>
      <w:r w:rsidRPr="005E4F66">
        <w:rPr>
          <w:rFonts w:eastAsia="Calibri"/>
          <w:color w:val="1A1A1A"/>
        </w:rPr>
        <w:t>-</w:t>
      </w:r>
      <w:proofErr w:type="spellStart"/>
      <w:r w:rsidRPr="005E4F66">
        <w:rPr>
          <w:rFonts w:eastAsia="Calibri"/>
          <w:color w:val="1A1A1A"/>
          <w:lang w:val="en-US"/>
        </w:rPr>
        <w:t>meschanskiy</w:t>
      </w:r>
      <w:proofErr w:type="spellEnd"/>
      <w:r w:rsidRPr="005E4F66">
        <w:rPr>
          <w:rFonts w:eastAsia="Calibri"/>
          <w:color w:val="1A1A1A"/>
        </w:rPr>
        <w:t>.</w:t>
      </w:r>
      <w:proofErr w:type="spellStart"/>
      <w:r w:rsidRPr="005E4F66">
        <w:rPr>
          <w:rFonts w:eastAsia="Calibri"/>
          <w:color w:val="1A1A1A"/>
          <w:lang w:val="en-US"/>
        </w:rPr>
        <w:t>ru</w:t>
      </w:r>
      <w:proofErr w:type="spellEnd"/>
    </w:p>
    <w:p w14:paraId="1B3B9C6F" w14:textId="77777777" w:rsidR="005E4F66" w:rsidRPr="005E4F66" w:rsidRDefault="005E4F66" w:rsidP="005E4F66">
      <w:pPr>
        <w:autoSpaceDE w:val="0"/>
        <w:autoSpaceDN w:val="0"/>
        <w:ind w:left="5103"/>
        <w:jc w:val="right"/>
        <w:rPr>
          <w:rFonts w:eastAsia="Calibri"/>
          <w:b/>
          <w:sz w:val="28"/>
          <w:szCs w:val="28"/>
        </w:rPr>
      </w:pPr>
    </w:p>
    <w:p w14:paraId="58ED21CB" w14:textId="77777777" w:rsidR="005E4F66" w:rsidRPr="005E4F66" w:rsidRDefault="005E4F66" w:rsidP="005E4F66">
      <w:pPr>
        <w:autoSpaceDE w:val="0"/>
        <w:autoSpaceDN w:val="0"/>
        <w:ind w:left="5103"/>
        <w:jc w:val="right"/>
        <w:rPr>
          <w:rFonts w:eastAsia="Calibri"/>
          <w:b/>
          <w:sz w:val="28"/>
          <w:szCs w:val="28"/>
        </w:rPr>
      </w:pPr>
    </w:p>
    <w:p w14:paraId="1C364FED" w14:textId="77777777" w:rsidR="005E4F66" w:rsidRPr="005E4F66" w:rsidRDefault="005E4F66" w:rsidP="005E4F66">
      <w:pPr>
        <w:autoSpaceDE w:val="0"/>
        <w:autoSpaceDN w:val="0"/>
        <w:ind w:left="5103"/>
        <w:jc w:val="right"/>
        <w:rPr>
          <w:rFonts w:eastAsia="Calibri"/>
          <w:b/>
          <w:sz w:val="28"/>
          <w:szCs w:val="28"/>
        </w:rPr>
      </w:pPr>
    </w:p>
    <w:p w14:paraId="6AA4EF24" w14:textId="77777777" w:rsidR="005E4F66" w:rsidRPr="005E4F66" w:rsidRDefault="005E4F66" w:rsidP="005E4F66">
      <w:pPr>
        <w:autoSpaceDE w:val="0"/>
        <w:autoSpaceDN w:val="0"/>
        <w:ind w:left="5103"/>
        <w:jc w:val="right"/>
        <w:rPr>
          <w:rFonts w:eastAsia="Calibri"/>
          <w:b/>
          <w:sz w:val="28"/>
          <w:szCs w:val="28"/>
        </w:rPr>
      </w:pPr>
      <w:r w:rsidRPr="005E4F66">
        <w:rPr>
          <w:rFonts w:eastAsia="Calibri"/>
          <w:b/>
          <w:sz w:val="28"/>
          <w:szCs w:val="28"/>
        </w:rPr>
        <w:t>ПРОЕКТ</w:t>
      </w:r>
    </w:p>
    <w:p w14:paraId="0954B113" w14:textId="77777777" w:rsidR="005E4F66" w:rsidRDefault="005E4F66" w:rsidP="002C139D">
      <w:pPr>
        <w:autoSpaceDE w:val="0"/>
        <w:autoSpaceDN w:val="0"/>
        <w:jc w:val="right"/>
        <w:rPr>
          <w:b/>
          <w:sz w:val="28"/>
          <w:szCs w:val="28"/>
        </w:rPr>
      </w:pPr>
    </w:p>
    <w:p w14:paraId="29B7B8C3" w14:textId="77777777" w:rsidR="005E4F66" w:rsidRDefault="005E4F66" w:rsidP="002C139D">
      <w:pPr>
        <w:autoSpaceDE w:val="0"/>
        <w:autoSpaceDN w:val="0"/>
        <w:jc w:val="right"/>
        <w:rPr>
          <w:b/>
          <w:sz w:val="28"/>
          <w:szCs w:val="28"/>
        </w:rPr>
      </w:pPr>
    </w:p>
    <w:p w14:paraId="62D156CA" w14:textId="77777777" w:rsidR="005E4F66" w:rsidRDefault="005E4F66" w:rsidP="002C139D">
      <w:pPr>
        <w:autoSpaceDE w:val="0"/>
        <w:autoSpaceDN w:val="0"/>
        <w:jc w:val="right"/>
        <w:rPr>
          <w:b/>
          <w:sz w:val="28"/>
          <w:szCs w:val="28"/>
        </w:rPr>
      </w:pPr>
    </w:p>
    <w:p w14:paraId="2549ED8E" w14:textId="202B1603" w:rsidR="00C5374A" w:rsidRDefault="00C5374A" w:rsidP="002C139D">
      <w:pPr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</w:p>
    <w:p w14:paraId="2FF83820" w14:textId="77777777" w:rsidR="00C5374A" w:rsidRPr="004424D6" w:rsidRDefault="00C5374A" w:rsidP="002C139D">
      <w:pPr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</w:p>
    <w:p w14:paraId="32D6878C" w14:textId="77777777" w:rsidR="002C139D" w:rsidRPr="004424D6" w:rsidRDefault="002C139D" w:rsidP="002C139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B1AE71D" w14:textId="2FC840E0" w:rsidR="002C139D" w:rsidRPr="00C22264" w:rsidRDefault="002C139D" w:rsidP="002C139D">
      <w:pPr>
        <w:autoSpaceDE w:val="0"/>
        <w:autoSpaceDN w:val="0"/>
        <w:adjustRightInd w:val="0"/>
        <w:rPr>
          <w:bCs/>
          <w:sz w:val="28"/>
          <w:szCs w:val="28"/>
        </w:rPr>
      </w:pPr>
      <w:r w:rsidRPr="00C22264">
        <w:rPr>
          <w:sz w:val="28"/>
          <w:szCs w:val="28"/>
        </w:rPr>
        <w:t>__</w:t>
      </w:r>
      <w:r w:rsidR="00143160" w:rsidRPr="00C22264">
        <w:rPr>
          <w:sz w:val="28"/>
          <w:szCs w:val="28"/>
        </w:rPr>
        <w:t>_</w:t>
      </w:r>
      <w:r w:rsidRPr="00C22264">
        <w:rPr>
          <w:sz w:val="28"/>
          <w:szCs w:val="28"/>
        </w:rPr>
        <w:t xml:space="preserve"> ____________ 20</w:t>
      </w:r>
      <w:r w:rsidR="006C4D8E">
        <w:rPr>
          <w:sz w:val="28"/>
          <w:szCs w:val="28"/>
        </w:rPr>
        <w:t>26</w:t>
      </w:r>
      <w:r w:rsidRPr="00C22264">
        <w:rPr>
          <w:sz w:val="28"/>
          <w:szCs w:val="28"/>
        </w:rPr>
        <w:t xml:space="preserve"> года №</w:t>
      </w:r>
      <w:r w:rsidR="00C22264" w:rsidRPr="00C22264">
        <w:rPr>
          <w:sz w:val="28"/>
          <w:szCs w:val="28"/>
        </w:rPr>
        <w:t xml:space="preserve"> </w:t>
      </w:r>
      <w:r w:rsidRPr="00C22264">
        <w:rPr>
          <w:sz w:val="28"/>
          <w:szCs w:val="28"/>
        </w:rPr>
        <w:t>_______</w:t>
      </w:r>
    </w:p>
    <w:p w14:paraId="02213AE6" w14:textId="77777777" w:rsidR="002C139D" w:rsidRPr="004424D6" w:rsidRDefault="002C139D" w:rsidP="002C139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4FDD4AAB" w14:textId="23091013" w:rsidR="00063397" w:rsidRPr="00593D38" w:rsidRDefault="00793A45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О</w:t>
      </w:r>
      <w:r w:rsidR="007A5451">
        <w:rPr>
          <w:b/>
          <w:sz w:val="28"/>
          <w:szCs w:val="28"/>
        </w:rPr>
        <w:t xml:space="preserve">б утверждении </w:t>
      </w:r>
      <w:r w:rsidR="001111B8" w:rsidRPr="00B225B6">
        <w:rPr>
          <w:b/>
          <w:sz w:val="28"/>
          <w:szCs w:val="28"/>
        </w:rPr>
        <w:t>перечн</w:t>
      </w:r>
      <w:r w:rsidR="0009176C" w:rsidRPr="00B225B6">
        <w:rPr>
          <w:b/>
          <w:sz w:val="28"/>
          <w:szCs w:val="28"/>
        </w:rPr>
        <w:t>я</w:t>
      </w:r>
      <w:r w:rsidR="00593D38" w:rsidRPr="00B225B6">
        <w:rPr>
          <w:b/>
          <w:sz w:val="28"/>
          <w:szCs w:val="28"/>
        </w:rPr>
        <w:t xml:space="preserve"> </w:t>
      </w:r>
      <w:r w:rsidR="00B225B6" w:rsidRPr="00B225B6">
        <w:rPr>
          <w:b/>
          <w:sz w:val="28"/>
          <w:szCs w:val="28"/>
          <w:shd w:val="clear" w:color="auto" w:fill="FFFFFF"/>
        </w:rPr>
        <w:t xml:space="preserve">должностей муниципальной службы в </w:t>
      </w:r>
      <w:r w:rsidR="00B225B6" w:rsidRPr="00C5374A">
        <w:rPr>
          <w:b/>
          <w:iCs/>
          <w:sz w:val="28"/>
          <w:szCs w:val="28"/>
          <w:shd w:val="clear" w:color="auto" w:fill="FFFFFF"/>
        </w:rPr>
        <w:t xml:space="preserve">администрации </w:t>
      </w:r>
      <w:r w:rsidR="00B225B6" w:rsidRPr="00C5374A">
        <w:rPr>
          <w:b/>
          <w:sz w:val="28"/>
          <w:szCs w:val="28"/>
          <w:shd w:val="clear" w:color="auto" w:fill="FFFFFF"/>
        </w:rPr>
        <w:t xml:space="preserve">муниципального округа </w:t>
      </w:r>
      <w:r w:rsidR="006C4D8E" w:rsidRPr="00C5374A">
        <w:rPr>
          <w:b/>
          <w:sz w:val="28"/>
          <w:szCs w:val="28"/>
          <w:shd w:val="clear" w:color="auto" w:fill="FFFFFF"/>
        </w:rPr>
        <w:t>Мещанский</w:t>
      </w:r>
      <w:r w:rsidR="00B225B6" w:rsidRPr="00C5374A">
        <w:rPr>
          <w:b/>
          <w:sz w:val="28"/>
          <w:szCs w:val="28"/>
          <w:shd w:val="clear" w:color="auto" w:fill="FFFFFF"/>
        </w:rPr>
        <w:t xml:space="preserve"> в городе Москве, при назначении на которые граждане, муниципальные</w:t>
      </w:r>
      <w:r w:rsidR="00B225B6" w:rsidRPr="00B225B6">
        <w:rPr>
          <w:b/>
          <w:sz w:val="28"/>
          <w:szCs w:val="28"/>
          <w:shd w:val="clear" w:color="auto" w:fill="FFFFFF"/>
        </w:rPr>
        <w:t xml:space="preserve"> служащие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</w:p>
    <w:p w14:paraId="7786560A" w14:textId="77777777" w:rsidR="002C139D" w:rsidRDefault="002C139D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  <w:r w:rsidRPr="004424D6">
        <w:rPr>
          <w:b/>
          <w:sz w:val="28"/>
          <w:szCs w:val="28"/>
        </w:rPr>
        <w:t xml:space="preserve"> </w:t>
      </w:r>
    </w:p>
    <w:p w14:paraId="2A72B41B" w14:textId="29662AD5" w:rsidR="00340A85" w:rsidRDefault="00A82ECE" w:rsidP="00CE055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В соответствии с</w:t>
      </w:r>
      <w:r w:rsidR="00997901">
        <w:rPr>
          <w:rFonts w:eastAsiaTheme="minorHAnsi"/>
          <w:bCs/>
          <w:sz w:val="28"/>
          <w:szCs w:val="28"/>
          <w:lang w:eastAsia="en-US"/>
        </w:rPr>
        <w:t xml:space="preserve"> частями 1 и 1</w:t>
      </w:r>
      <w:r w:rsidR="00997901" w:rsidRPr="00997901">
        <w:rPr>
          <w:rFonts w:eastAsiaTheme="minorHAnsi"/>
          <w:bCs/>
          <w:sz w:val="28"/>
          <w:szCs w:val="28"/>
          <w:vertAlign w:val="superscript"/>
          <w:lang w:eastAsia="en-US"/>
        </w:rPr>
        <w:t>1</w:t>
      </w:r>
      <w:r w:rsidR="00021622">
        <w:rPr>
          <w:rFonts w:eastAsiaTheme="minorHAnsi"/>
          <w:bCs/>
          <w:sz w:val="28"/>
          <w:szCs w:val="28"/>
          <w:lang w:eastAsia="en-US"/>
        </w:rPr>
        <w:t xml:space="preserve"> стать</w:t>
      </w:r>
      <w:r w:rsidR="00997901">
        <w:rPr>
          <w:rFonts w:eastAsiaTheme="minorHAnsi"/>
          <w:bCs/>
          <w:sz w:val="28"/>
          <w:szCs w:val="28"/>
          <w:lang w:eastAsia="en-US"/>
        </w:rPr>
        <w:t>и</w:t>
      </w:r>
      <w:r w:rsidR="00021622">
        <w:rPr>
          <w:rFonts w:eastAsiaTheme="minorHAnsi"/>
          <w:bCs/>
          <w:sz w:val="28"/>
          <w:szCs w:val="28"/>
          <w:lang w:eastAsia="en-US"/>
        </w:rPr>
        <w:t xml:space="preserve"> 15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021622">
        <w:rPr>
          <w:rFonts w:eastAsiaTheme="minorHAnsi"/>
          <w:bCs/>
          <w:sz w:val="28"/>
          <w:szCs w:val="28"/>
          <w:lang w:eastAsia="en-US"/>
        </w:rPr>
        <w:t>Ф</w:t>
      </w:r>
      <w:r w:rsidR="002C139D" w:rsidRPr="002C139D">
        <w:rPr>
          <w:rFonts w:eastAsiaTheme="minorHAnsi"/>
          <w:bCs/>
          <w:sz w:val="28"/>
          <w:szCs w:val="28"/>
          <w:lang w:eastAsia="en-US"/>
        </w:rPr>
        <w:t>едеральн</w:t>
      </w:r>
      <w:r w:rsidR="00021622">
        <w:rPr>
          <w:rFonts w:eastAsiaTheme="minorHAnsi"/>
          <w:bCs/>
          <w:sz w:val="28"/>
          <w:szCs w:val="28"/>
          <w:lang w:eastAsia="en-US"/>
        </w:rPr>
        <w:t>ого</w:t>
      </w:r>
      <w:r w:rsidR="002C139D" w:rsidRPr="002C139D">
        <w:rPr>
          <w:rFonts w:eastAsiaTheme="minorHAnsi"/>
          <w:bCs/>
          <w:sz w:val="28"/>
          <w:szCs w:val="28"/>
          <w:lang w:eastAsia="en-US"/>
        </w:rPr>
        <w:t xml:space="preserve"> </w:t>
      </w:r>
      <w:hyperlink r:id="rId7" w:history="1">
        <w:r w:rsidR="00D45DAB">
          <w:rPr>
            <w:rFonts w:eastAsiaTheme="minorHAnsi"/>
            <w:bCs/>
            <w:sz w:val="28"/>
            <w:szCs w:val="28"/>
            <w:lang w:eastAsia="en-US"/>
          </w:rPr>
          <w:t>закона</w:t>
        </w:r>
      </w:hyperlink>
      <w:r w:rsidR="00A3608D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B22B18">
        <w:rPr>
          <w:rFonts w:eastAsiaTheme="minorHAnsi"/>
          <w:sz w:val="28"/>
          <w:szCs w:val="28"/>
          <w:lang w:eastAsia="en-US"/>
        </w:rPr>
        <w:t>от 2 марта 2007 года №</w:t>
      </w:r>
      <w:r w:rsidR="00997901">
        <w:rPr>
          <w:rFonts w:eastAsiaTheme="minorHAnsi"/>
          <w:sz w:val="28"/>
          <w:szCs w:val="28"/>
          <w:lang w:eastAsia="en-US"/>
        </w:rPr>
        <w:t> </w:t>
      </w:r>
      <w:r w:rsidR="00B22B18">
        <w:rPr>
          <w:rFonts w:eastAsiaTheme="minorHAnsi"/>
          <w:sz w:val="28"/>
          <w:szCs w:val="28"/>
          <w:lang w:eastAsia="en-US"/>
        </w:rPr>
        <w:t>25-ФЗ «О</w:t>
      </w:r>
      <w:r w:rsidR="00997901">
        <w:rPr>
          <w:rFonts w:eastAsiaTheme="minorHAnsi"/>
          <w:sz w:val="28"/>
          <w:szCs w:val="28"/>
          <w:lang w:eastAsia="en-US"/>
        </w:rPr>
        <w:t xml:space="preserve"> </w:t>
      </w:r>
      <w:r w:rsidR="00B22B18">
        <w:rPr>
          <w:rFonts w:eastAsiaTheme="minorHAnsi"/>
          <w:sz w:val="28"/>
          <w:szCs w:val="28"/>
          <w:lang w:eastAsia="en-US"/>
        </w:rPr>
        <w:t xml:space="preserve">муниципальной службе в Российской Федерации», </w:t>
      </w:r>
      <w:r w:rsidR="00997901">
        <w:rPr>
          <w:rFonts w:eastAsiaTheme="minorHAnsi"/>
          <w:sz w:val="28"/>
          <w:szCs w:val="28"/>
          <w:lang w:eastAsia="en-US"/>
        </w:rPr>
        <w:t xml:space="preserve">пунктами </w:t>
      </w:r>
      <w:r w:rsidR="001C321C">
        <w:rPr>
          <w:rFonts w:eastAsiaTheme="minorHAnsi"/>
          <w:sz w:val="28"/>
          <w:szCs w:val="28"/>
          <w:lang w:eastAsia="en-US"/>
        </w:rPr>
        <w:t>1</w:t>
      </w:r>
      <w:r w:rsidR="001C321C" w:rsidRPr="001C321C">
        <w:rPr>
          <w:rFonts w:eastAsiaTheme="minorHAnsi"/>
          <w:sz w:val="28"/>
          <w:szCs w:val="28"/>
          <w:vertAlign w:val="superscript"/>
          <w:lang w:eastAsia="en-US"/>
        </w:rPr>
        <w:t>2</w:t>
      </w:r>
      <w:r w:rsidR="001C321C">
        <w:rPr>
          <w:rFonts w:eastAsiaTheme="minorHAnsi"/>
          <w:sz w:val="28"/>
          <w:szCs w:val="28"/>
          <w:lang w:eastAsia="en-US"/>
        </w:rPr>
        <w:t>, 3</w:t>
      </w:r>
      <w:r w:rsidR="001C321C" w:rsidRPr="001C321C">
        <w:rPr>
          <w:rFonts w:eastAsiaTheme="minorHAnsi"/>
          <w:sz w:val="28"/>
          <w:szCs w:val="28"/>
          <w:vertAlign w:val="superscript"/>
          <w:lang w:eastAsia="en-US"/>
        </w:rPr>
        <w:t>5</w:t>
      </w:r>
      <w:r w:rsidR="001C321C">
        <w:rPr>
          <w:rFonts w:eastAsiaTheme="minorHAnsi"/>
          <w:sz w:val="28"/>
          <w:szCs w:val="28"/>
          <w:lang w:eastAsia="en-US"/>
        </w:rPr>
        <w:t xml:space="preserve"> и 4 </w:t>
      </w:r>
      <w:r w:rsidR="00827515">
        <w:rPr>
          <w:rFonts w:eastAsiaTheme="minorHAnsi"/>
          <w:sz w:val="28"/>
          <w:szCs w:val="28"/>
          <w:lang w:eastAsia="en-US"/>
        </w:rPr>
        <w:t xml:space="preserve">части 1 </w:t>
      </w:r>
      <w:r w:rsidR="00021622">
        <w:rPr>
          <w:rFonts w:eastAsiaTheme="minorHAnsi"/>
          <w:sz w:val="28"/>
          <w:szCs w:val="28"/>
          <w:lang w:eastAsia="en-US"/>
        </w:rPr>
        <w:t>стать</w:t>
      </w:r>
      <w:r w:rsidR="001C321C">
        <w:rPr>
          <w:rFonts w:eastAsiaTheme="minorHAnsi"/>
          <w:sz w:val="28"/>
          <w:szCs w:val="28"/>
          <w:lang w:eastAsia="en-US"/>
        </w:rPr>
        <w:t>и</w:t>
      </w:r>
      <w:r w:rsidR="00021622">
        <w:rPr>
          <w:rFonts w:eastAsiaTheme="minorHAnsi"/>
          <w:sz w:val="28"/>
          <w:szCs w:val="28"/>
          <w:lang w:eastAsia="en-US"/>
        </w:rPr>
        <w:t xml:space="preserve"> 8</w:t>
      </w:r>
      <w:r w:rsidR="00670B2E">
        <w:rPr>
          <w:rFonts w:eastAsiaTheme="minorHAnsi"/>
          <w:sz w:val="28"/>
          <w:szCs w:val="28"/>
          <w:lang w:eastAsia="en-US"/>
        </w:rPr>
        <w:t>, часть</w:t>
      </w:r>
      <w:r w:rsidR="00827515">
        <w:rPr>
          <w:rFonts w:eastAsiaTheme="minorHAnsi"/>
          <w:sz w:val="28"/>
          <w:szCs w:val="28"/>
          <w:lang w:eastAsia="en-US"/>
        </w:rPr>
        <w:t>ю</w:t>
      </w:r>
      <w:r w:rsidR="00670B2E">
        <w:rPr>
          <w:rFonts w:eastAsiaTheme="minorHAnsi"/>
          <w:sz w:val="28"/>
          <w:szCs w:val="28"/>
          <w:lang w:eastAsia="en-US"/>
        </w:rPr>
        <w:t xml:space="preserve"> 1 статьи 8</w:t>
      </w:r>
      <w:r w:rsidR="00670B2E" w:rsidRPr="00670B2E"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="00021622">
        <w:rPr>
          <w:rFonts w:eastAsiaTheme="minorHAnsi"/>
          <w:sz w:val="28"/>
          <w:szCs w:val="28"/>
          <w:lang w:eastAsia="en-US"/>
        </w:rPr>
        <w:t xml:space="preserve"> Федерального закона </w:t>
      </w:r>
      <w:r w:rsidR="00A3608D">
        <w:rPr>
          <w:rFonts w:eastAsiaTheme="minorHAnsi"/>
          <w:bCs/>
          <w:sz w:val="28"/>
          <w:szCs w:val="28"/>
          <w:lang w:eastAsia="en-US"/>
        </w:rPr>
        <w:t>от</w:t>
      </w:r>
      <w:r w:rsidR="00827515">
        <w:rPr>
          <w:rFonts w:eastAsiaTheme="minorHAnsi"/>
          <w:bCs/>
          <w:sz w:val="28"/>
          <w:szCs w:val="28"/>
          <w:lang w:eastAsia="en-US"/>
        </w:rPr>
        <w:t> 25</w:t>
      </w:r>
      <w:r w:rsidR="00A3608D">
        <w:rPr>
          <w:rFonts w:eastAsiaTheme="minorHAnsi"/>
          <w:bCs/>
          <w:sz w:val="28"/>
          <w:szCs w:val="28"/>
          <w:lang w:eastAsia="en-US"/>
        </w:rPr>
        <w:t>декабря 2008 года №</w:t>
      </w:r>
      <w:r w:rsidR="00D352F9">
        <w:rPr>
          <w:rFonts w:eastAsiaTheme="minorHAnsi"/>
          <w:bCs/>
          <w:sz w:val="28"/>
          <w:szCs w:val="28"/>
          <w:lang w:val="en-US" w:eastAsia="en-US"/>
        </w:rPr>
        <w:t> </w:t>
      </w:r>
      <w:r w:rsidR="002C139D">
        <w:rPr>
          <w:rFonts w:eastAsiaTheme="minorHAnsi"/>
          <w:bCs/>
          <w:sz w:val="28"/>
          <w:szCs w:val="28"/>
          <w:lang w:eastAsia="en-US"/>
        </w:rPr>
        <w:t>273-ФЗ «</w:t>
      </w:r>
      <w:r w:rsidR="00D45DAB">
        <w:rPr>
          <w:rFonts w:eastAsiaTheme="minorHAnsi"/>
          <w:bCs/>
          <w:sz w:val="28"/>
          <w:szCs w:val="28"/>
          <w:lang w:eastAsia="en-US"/>
        </w:rPr>
        <w:t>О противодействии коррупции»</w:t>
      </w:r>
      <w:r w:rsidR="00021622">
        <w:rPr>
          <w:rFonts w:eastAsiaTheme="minorHAnsi"/>
          <w:bCs/>
          <w:sz w:val="28"/>
          <w:szCs w:val="28"/>
          <w:lang w:eastAsia="en-US"/>
        </w:rPr>
        <w:t>,</w:t>
      </w:r>
      <w:r w:rsidR="00D45DAB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B567D0">
        <w:rPr>
          <w:rFonts w:eastAsiaTheme="minorHAnsi"/>
          <w:bCs/>
          <w:sz w:val="28"/>
          <w:szCs w:val="28"/>
          <w:lang w:eastAsia="en-US"/>
        </w:rPr>
        <w:t>под</w:t>
      </w:r>
      <w:r w:rsidR="00827515">
        <w:rPr>
          <w:rFonts w:eastAsiaTheme="minorHAnsi"/>
          <w:bCs/>
          <w:sz w:val="28"/>
          <w:szCs w:val="28"/>
          <w:lang w:eastAsia="en-US"/>
        </w:rPr>
        <w:t>пунктом </w:t>
      </w:r>
      <w:r w:rsidR="00670B2E">
        <w:rPr>
          <w:rFonts w:eastAsiaTheme="minorHAnsi"/>
          <w:bCs/>
          <w:sz w:val="28"/>
          <w:szCs w:val="28"/>
          <w:lang w:eastAsia="en-US"/>
        </w:rPr>
        <w:t xml:space="preserve">«ж» </w:t>
      </w:r>
      <w:r w:rsidR="00B567D0">
        <w:rPr>
          <w:rFonts w:eastAsiaTheme="minorHAnsi"/>
          <w:bCs/>
          <w:sz w:val="28"/>
          <w:szCs w:val="28"/>
          <w:lang w:eastAsia="en-US"/>
        </w:rPr>
        <w:t xml:space="preserve">пункта 1 </w:t>
      </w:r>
      <w:r w:rsidR="0078561E">
        <w:rPr>
          <w:rFonts w:eastAsiaTheme="minorHAnsi"/>
          <w:bCs/>
          <w:sz w:val="28"/>
          <w:szCs w:val="28"/>
          <w:lang w:eastAsia="en-US"/>
        </w:rPr>
        <w:t>части</w:t>
      </w:r>
      <w:r w:rsidR="00021622">
        <w:rPr>
          <w:rFonts w:eastAsiaTheme="minorHAnsi"/>
          <w:bCs/>
          <w:sz w:val="28"/>
          <w:szCs w:val="28"/>
          <w:lang w:eastAsia="en-US"/>
        </w:rPr>
        <w:t xml:space="preserve"> 1 </w:t>
      </w:r>
      <w:r w:rsidR="0078561E">
        <w:rPr>
          <w:rFonts w:eastAsiaTheme="minorHAnsi"/>
          <w:bCs/>
          <w:sz w:val="28"/>
          <w:szCs w:val="28"/>
          <w:lang w:eastAsia="en-US"/>
        </w:rPr>
        <w:t xml:space="preserve">статьи 2 </w:t>
      </w:r>
      <w:r w:rsidR="00021622">
        <w:rPr>
          <w:rFonts w:eastAsiaTheme="minorHAnsi"/>
          <w:bCs/>
          <w:sz w:val="28"/>
          <w:szCs w:val="28"/>
          <w:lang w:eastAsia="en-US"/>
        </w:rPr>
        <w:t xml:space="preserve">Федерального закона </w:t>
      </w:r>
      <w:r w:rsidR="00A3608D">
        <w:rPr>
          <w:rFonts w:eastAsiaTheme="minorHAnsi"/>
          <w:sz w:val="28"/>
          <w:szCs w:val="28"/>
          <w:lang w:eastAsia="en-US"/>
        </w:rPr>
        <w:t>от</w:t>
      </w:r>
      <w:r w:rsidR="00B567D0">
        <w:rPr>
          <w:rFonts w:eastAsiaTheme="minorHAnsi"/>
          <w:sz w:val="28"/>
          <w:szCs w:val="28"/>
          <w:lang w:eastAsia="en-US"/>
        </w:rPr>
        <w:t xml:space="preserve"> </w:t>
      </w:r>
      <w:r w:rsidR="00A3608D">
        <w:rPr>
          <w:rFonts w:eastAsiaTheme="minorHAnsi"/>
          <w:sz w:val="28"/>
          <w:szCs w:val="28"/>
          <w:lang w:eastAsia="en-US"/>
        </w:rPr>
        <w:t>3</w:t>
      </w:r>
      <w:r w:rsidR="00B567D0">
        <w:rPr>
          <w:rFonts w:eastAsiaTheme="minorHAnsi"/>
          <w:sz w:val="28"/>
          <w:szCs w:val="28"/>
          <w:lang w:eastAsia="en-US"/>
        </w:rPr>
        <w:t xml:space="preserve"> </w:t>
      </w:r>
      <w:r w:rsidR="00A3608D">
        <w:rPr>
          <w:rFonts w:eastAsiaTheme="minorHAnsi"/>
          <w:sz w:val="28"/>
          <w:szCs w:val="28"/>
          <w:lang w:eastAsia="en-US"/>
        </w:rPr>
        <w:t>декабря 2012</w:t>
      </w:r>
      <w:r w:rsidR="00490E1B">
        <w:rPr>
          <w:rFonts w:eastAsiaTheme="minorHAnsi"/>
          <w:sz w:val="28"/>
          <w:szCs w:val="28"/>
          <w:lang w:eastAsia="en-US"/>
        </w:rPr>
        <w:t> </w:t>
      </w:r>
      <w:r w:rsidR="00A3608D">
        <w:rPr>
          <w:rFonts w:eastAsiaTheme="minorHAnsi"/>
          <w:sz w:val="28"/>
          <w:szCs w:val="28"/>
          <w:lang w:eastAsia="en-US"/>
        </w:rPr>
        <w:t>года №</w:t>
      </w:r>
      <w:r w:rsidR="00B567D0">
        <w:rPr>
          <w:rFonts w:eastAsiaTheme="minorHAnsi"/>
          <w:sz w:val="28"/>
          <w:szCs w:val="28"/>
          <w:lang w:eastAsia="en-US"/>
        </w:rPr>
        <w:t> </w:t>
      </w:r>
      <w:r w:rsidR="00D45DAB">
        <w:rPr>
          <w:rFonts w:eastAsiaTheme="minorHAnsi"/>
          <w:sz w:val="28"/>
          <w:szCs w:val="28"/>
          <w:lang w:eastAsia="en-US"/>
        </w:rPr>
        <w:t>230-ФЗ «</w:t>
      </w:r>
      <w:r w:rsidR="00B77EA7">
        <w:rPr>
          <w:rFonts w:eastAsiaTheme="minorHAnsi"/>
          <w:sz w:val="28"/>
          <w:szCs w:val="28"/>
          <w:lang w:eastAsia="en-US"/>
        </w:rPr>
        <w:t>О</w:t>
      </w:r>
      <w:r w:rsidR="00827515">
        <w:rPr>
          <w:rFonts w:eastAsiaTheme="minorHAnsi"/>
          <w:sz w:val="28"/>
          <w:szCs w:val="28"/>
          <w:lang w:eastAsia="en-US"/>
        </w:rPr>
        <w:t> </w:t>
      </w:r>
      <w:r w:rsidR="00B77EA7">
        <w:rPr>
          <w:rFonts w:eastAsiaTheme="minorHAnsi"/>
          <w:sz w:val="28"/>
          <w:szCs w:val="28"/>
          <w:lang w:eastAsia="en-US"/>
        </w:rPr>
        <w:t>контроле за соответствием расходов лиц, замещающих государственные должности, и иных</w:t>
      </w:r>
      <w:r w:rsidR="00143160">
        <w:rPr>
          <w:rFonts w:eastAsiaTheme="minorHAnsi"/>
          <w:sz w:val="28"/>
          <w:szCs w:val="28"/>
          <w:lang w:eastAsia="en-US"/>
        </w:rPr>
        <w:t xml:space="preserve"> </w:t>
      </w:r>
      <w:r w:rsidR="00B77EA7">
        <w:rPr>
          <w:rFonts w:eastAsiaTheme="minorHAnsi"/>
          <w:sz w:val="28"/>
          <w:szCs w:val="28"/>
          <w:lang w:eastAsia="en-US"/>
        </w:rPr>
        <w:t>лиц их доходам»</w:t>
      </w:r>
      <w:r w:rsidR="00B567D0">
        <w:rPr>
          <w:rFonts w:eastAsiaTheme="minorHAnsi"/>
          <w:sz w:val="28"/>
          <w:szCs w:val="28"/>
          <w:lang w:eastAsia="en-US"/>
        </w:rPr>
        <w:t xml:space="preserve">, руководствуясь Указом Президента Российской Федерации </w:t>
      </w:r>
      <w:r w:rsidR="00B567D0" w:rsidRPr="00B567D0">
        <w:rPr>
          <w:rFonts w:eastAsiaTheme="minorHAnsi"/>
          <w:sz w:val="28"/>
          <w:szCs w:val="28"/>
          <w:lang w:eastAsia="en-US"/>
        </w:rPr>
        <w:t>от</w:t>
      </w:r>
      <w:r w:rsidR="00FC773D">
        <w:rPr>
          <w:rFonts w:eastAsiaTheme="minorHAnsi"/>
          <w:sz w:val="28"/>
          <w:szCs w:val="28"/>
          <w:lang w:eastAsia="en-US"/>
        </w:rPr>
        <w:t> </w:t>
      </w:r>
      <w:r w:rsidR="00B567D0" w:rsidRPr="00B567D0">
        <w:rPr>
          <w:rFonts w:eastAsiaTheme="minorHAnsi"/>
          <w:sz w:val="28"/>
          <w:szCs w:val="28"/>
          <w:lang w:eastAsia="en-US"/>
        </w:rPr>
        <w:t>18</w:t>
      </w:r>
      <w:r w:rsidR="00B567D0">
        <w:rPr>
          <w:rFonts w:eastAsiaTheme="minorHAnsi"/>
          <w:sz w:val="28"/>
          <w:szCs w:val="28"/>
          <w:lang w:eastAsia="en-US"/>
        </w:rPr>
        <w:t xml:space="preserve"> мая </w:t>
      </w:r>
      <w:r w:rsidR="00B567D0" w:rsidRPr="00B567D0">
        <w:rPr>
          <w:rFonts w:eastAsiaTheme="minorHAnsi"/>
          <w:sz w:val="28"/>
          <w:szCs w:val="28"/>
          <w:lang w:eastAsia="en-US"/>
        </w:rPr>
        <w:t>2009</w:t>
      </w:r>
      <w:r w:rsidR="00B567D0">
        <w:rPr>
          <w:rFonts w:eastAsiaTheme="minorHAnsi"/>
          <w:sz w:val="28"/>
          <w:szCs w:val="28"/>
          <w:lang w:eastAsia="en-US"/>
        </w:rPr>
        <w:t xml:space="preserve"> года № </w:t>
      </w:r>
      <w:r w:rsidR="00B567D0" w:rsidRPr="00B567D0">
        <w:rPr>
          <w:rFonts w:eastAsiaTheme="minorHAnsi"/>
          <w:sz w:val="28"/>
          <w:szCs w:val="28"/>
          <w:lang w:eastAsia="en-US"/>
        </w:rPr>
        <w:t>557</w:t>
      </w:r>
      <w:r w:rsidR="00B567D0">
        <w:rPr>
          <w:rFonts w:eastAsiaTheme="minorHAnsi"/>
          <w:sz w:val="28"/>
          <w:szCs w:val="28"/>
          <w:lang w:eastAsia="en-US"/>
        </w:rPr>
        <w:t xml:space="preserve"> «</w:t>
      </w:r>
      <w:r w:rsidR="00B567D0" w:rsidRPr="00B567D0">
        <w:rPr>
          <w:rFonts w:eastAsiaTheme="minorHAnsi"/>
          <w:sz w:val="28"/>
          <w:szCs w:val="28"/>
          <w:lang w:eastAsia="en-US"/>
        </w:rPr>
        <w:t xml:space="preserve">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</w:t>
      </w:r>
      <w:r w:rsidR="00B567D0" w:rsidRPr="00FC773D">
        <w:rPr>
          <w:rFonts w:eastAsiaTheme="minorHAnsi"/>
          <w:sz w:val="28"/>
          <w:szCs w:val="28"/>
          <w:lang w:eastAsia="en-US"/>
        </w:rPr>
        <w:t>несовершеннолетних детей</w:t>
      </w:r>
      <w:r w:rsidR="001A425A">
        <w:rPr>
          <w:rFonts w:eastAsiaTheme="minorHAnsi"/>
          <w:sz w:val="28"/>
          <w:szCs w:val="28"/>
          <w:lang w:eastAsia="en-US"/>
        </w:rPr>
        <w:t>», указом Мэра</w:t>
      </w:r>
      <w:r w:rsidR="00827515">
        <w:rPr>
          <w:rFonts w:eastAsiaTheme="minorHAnsi"/>
          <w:sz w:val="28"/>
          <w:szCs w:val="28"/>
          <w:lang w:eastAsia="en-US"/>
        </w:rPr>
        <w:t> </w:t>
      </w:r>
      <w:r w:rsidR="001A425A">
        <w:rPr>
          <w:rFonts w:eastAsiaTheme="minorHAnsi"/>
          <w:sz w:val="28"/>
          <w:szCs w:val="28"/>
          <w:lang w:eastAsia="en-US"/>
        </w:rPr>
        <w:t>Москвы от</w:t>
      </w:r>
      <w:r w:rsidR="00827515">
        <w:rPr>
          <w:rFonts w:eastAsiaTheme="minorHAnsi"/>
          <w:sz w:val="28"/>
          <w:szCs w:val="28"/>
          <w:lang w:eastAsia="en-US"/>
        </w:rPr>
        <w:t xml:space="preserve"> </w:t>
      </w:r>
      <w:r w:rsidR="001A425A">
        <w:rPr>
          <w:rFonts w:eastAsiaTheme="minorHAnsi"/>
          <w:sz w:val="28"/>
          <w:szCs w:val="28"/>
          <w:lang w:eastAsia="en-US"/>
        </w:rPr>
        <w:t>29</w:t>
      </w:r>
      <w:r w:rsidR="00827515">
        <w:rPr>
          <w:rFonts w:eastAsiaTheme="minorHAnsi"/>
          <w:sz w:val="28"/>
          <w:szCs w:val="28"/>
          <w:lang w:eastAsia="en-US"/>
        </w:rPr>
        <w:t xml:space="preserve"> </w:t>
      </w:r>
      <w:r w:rsidR="00FC773D" w:rsidRPr="00FC773D">
        <w:rPr>
          <w:rFonts w:eastAsiaTheme="minorHAnsi"/>
          <w:sz w:val="28"/>
          <w:szCs w:val="28"/>
          <w:lang w:eastAsia="en-US"/>
        </w:rPr>
        <w:t xml:space="preserve">июля 2009 года № 49-УМ «Об утверждении перечня </w:t>
      </w:r>
      <w:r w:rsidR="00FC773D" w:rsidRPr="00FC773D">
        <w:rPr>
          <w:rFonts w:eastAsiaTheme="minorHAnsi"/>
          <w:sz w:val="28"/>
          <w:szCs w:val="28"/>
          <w:lang w:eastAsia="en-US"/>
        </w:rPr>
        <w:lastRenderedPageBreak/>
        <w:t>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</w:t>
      </w:r>
      <w:r w:rsidR="00D706DC" w:rsidRPr="00FC773D">
        <w:rPr>
          <w:rFonts w:eastAsiaTheme="minorHAnsi"/>
          <w:sz w:val="28"/>
          <w:szCs w:val="28"/>
          <w:lang w:eastAsia="en-US"/>
        </w:rPr>
        <w:t>:</w:t>
      </w:r>
    </w:p>
    <w:p w14:paraId="120320B7" w14:textId="647F58F4" w:rsidR="00336875" w:rsidRDefault="00150863" w:rsidP="00336875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bookmarkStart w:id="0" w:name="Par0"/>
      <w:bookmarkEnd w:id="0"/>
      <w:r>
        <w:rPr>
          <w:rFonts w:eastAsiaTheme="minorHAnsi"/>
          <w:sz w:val="28"/>
          <w:szCs w:val="28"/>
          <w:lang w:eastAsia="en-US"/>
        </w:rPr>
        <w:t>1.</w:t>
      </w:r>
      <w:r w:rsidR="00B25B3C">
        <w:rPr>
          <w:rFonts w:eastAsiaTheme="minorHAnsi"/>
          <w:sz w:val="28"/>
          <w:szCs w:val="28"/>
          <w:lang w:eastAsia="en-US"/>
        </w:rPr>
        <w:t> </w:t>
      </w:r>
      <w:r>
        <w:rPr>
          <w:rFonts w:eastAsiaTheme="minorHAnsi"/>
          <w:sz w:val="28"/>
          <w:szCs w:val="28"/>
          <w:lang w:eastAsia="en-US"/>
        </w:rPr>
        <w:t>Утвердить</w:t>
      </w:r>
      <w:r w:rsidR="00593D38">
        <w:rPr>
          <w:rFonts w:eastAsiaTheme="minorHAnsi"/>
          <w:sz w:val="28"/>
          <w:szCs w:val="28"/>
          <w:lang w:eastAsia="en-US"/>
        </w:rPr>
        <w:t xml:space="preserve"> </w:t>
      </w:r>
      <w:r w:rsidR="00DF0273">
        <w:rPr>
          <w:rFonts w:eastAsiaTheme="minorHAnsi"/>
          <w:sz w:val="28"/>
          <w:szCs w:val="28"/>
          <w:lang w:eastAsia="en-US"/>
        </w:rPr>
        <w:t xml:space="preserve">следующий </w:t>
      </w:r>
      <w:r w:rsidR="00593D38">
        <w:rPr>
          <w:rFonts w:eastAsiaTheme="minorHAnsi"/>
          <w:sz w:val="28"/>
          <w:szCs w:val="28"/>
          <w:lang w:eastAsia="en-US"/>
        </w:rPr>
        <w:t>п</w:t>
      </w:r>
      <w:r w:rsidR="00EA676D" w:rsidRPr="006E4172">
        <w:rPr>
          <w:sz w:val="28"/>
          <w:szCs w:val="28"/>
        </w:rPr>
        <w:t xml:space="preserve">еречень </w:t>
      </w:r>
      <w:r w:rsidR="00A044B3" w:rsidRPr="00C102CD">
        <w:rPr>
          <w:sz w:val="28"/>
          <w:szCs w:val="28"/>
          <w:shd w:val="clear" w:color="auto" w:fill="FFFFFF"/>
        </w:rPr>
        <w:t xml:space="preserve">должностей муниципальной службы в </w:t>
      </w:r>
      <w:r w:rsidR="00A044B3" w:rsidRPr="00C102CD">
        <w:rPr>
          <w:i/>
          <w:sz w:val="28"/>
          <w:szCs w:val="28"/>
          <w:shd w:val="clear" w:color="auto" w:fill="FFFFFF"/>
        </w:rPr>
        <w:t xml:space="preserve"> </w:t>
      </w:r>
      <w:r w:rsidR="00A044B3" w:rsidRPr="00C5374A">
        <w:rPr>
          <w:iCs/>
          <w:sz w:val="28"/>
          <w:szCs w:val="28"/>
          <w:shd w:val="clear" w:color="auto" w:fill="FFFFFF"/>
        </w:rPr>
        <w:t xml:space="preserve">администрации муниципального округа </w:t>
      </w:r>
      <w:r w:rsidR="006C4D8E" w:rsidRPr="00C5374A">
        <w:rPr>
          <w:iCs/>
          <w:sz w:val="28"/>
          <w:szCs w:val="28"/>
          <w:shd w:val="clear" w:color="auto" w:fill="FFFFFF"/>
        </w:rPr>
        <w:t>Мещанский</w:t>
      </w:r>
      <w:r w:rsidR="00A044B3" w:rsidRPr="00C102CD">
        <w:rPr>
          <w:sz w:val="28"/>
          <w:szCs w:val="28"/>
          <w:shd w:val="clear" w:color="auto" w:fill="FFFFFF"/>
        </w:rPr>
        <w:t xml:space="preserve"> в городе Москве, при назначении на которые граждане, муниципальные служащие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 w:rsidR="00DF0273">
        <w:rPr>
          <w:sz w:val="28"/>
          <w:szCs w:val="28"/>
          <w:shd w:val="clear" w:color="auto" w:fill="FFFFFF"/>
        </w:rPr>
        <w:t>:</w:t>
      </w:r>
    </w:p>
    <w:p w14:paraId="4CF19BC1" w14:textId="700B84E1" w:rsidR="00C5374A" w:rsidRPr="00C5374A" w:rsidRDefault="00C5374A" w:rsidP="00C5374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5374A">
        <w:rPr>
          <w:sz w:val="28"/>
          <w:szCs w:val="28"/>
        </w:rPr>
        <w:t>начальник организационного отдела</w:t>
      </w:r>
      <w:r w:rsidR="00676F5A">
        <w:rPr>
          <w:sz w:val="28"/>
          <w:szCs w:val="28"/>
        </w:rPr>
        <w:t>;</w:t>
      </w:r>
    </w:p>
    <w:p w14:paraId="6BF10CB5" w14:textId="04F5904C" w:rsidR="00C5374A" w:rsidRPr="00C5374A" w:rsidRDefault="00C5374A" w:rsidP="00C5374A">
      <w:pPr>
        <w:ind w:firstLine="720"/>
        <w:jc w:val="both"/>
        <w:rPr>
          <w:sz w:val="28"/>
          <w:szCs w:val="28"/>
        </w:rPr>
      </w:pPr>
      <w:r w:rsidRPr="00C5374A">
        <w:rPr>
          <w:sz w:val="28"/>
          <w:szCs w:val="28"/>
        </w:rPr>
        <w:t>- советник по работе с Советом депутатов организационного отдела</w:t>
      </w:r>
      <w:r w:rsidR="00676F5A">
        <w:rPr>
          <w:sz w:val="28"/>
          <w:szCs w:val="28"/>
        </w:rPr>
        <w:t>;</w:t>
      </w:r>
      <w:r w:rsidRPr="00C5374A">
        <w:rPr>
          <w:sz w:val="28"/>
          <w:szCs w:val="28"/>
        </w:rPr>
        <w:t xml:space="preserve"> </w:t>
      </w:r>
    </w:p>
    <w:p w14:paraId="1660A47B" w14:textId="0C75D6B4" w:rsidR="00C5374A" w:rsidRDefault="00C5374A" w:rsidP="00C5374A">
      <w:pPr>
        <w:ind w:firstLine="720"/>
        <w:jc w:val="both"/>
        <w:rPr>
          <w:sz w:val="28"/>
          <w:szCs w:val="28"/>
        </w:rPr>
      </w:pPr>
      <w:r w:rsidRPr="00C5374A">
        <w:rPr>
          <w:sz w:val="28"/>
          <w:szCs w:val="28"/>
        </w:rPr>
        <w:t>- заведующ</w:t>
      </w:r>
      <w:r>
        <w:rPr>
          <w:sz w:val="28"/>
          <w:szCs w:val="28"/>
        </w:rPr>
        <w:t>ий</w:t>
      </w:r>
      <w:r w:rsidRPr="00C5374A">
        <w:rPr>
          <w:sz w:val="28"/>
          <w:szCs w:val="28"/>
        </w:rPr>
        <w:t xml:space="preserve"> </w:t>
      </w:r>
      <w:bookmarkStart w:id="1" w:name="_Hlk243395591"/>
      <w:r w:rsidRPr="00C5374A">
        <w:rPr>
          <w:sz w:val="28"/>
          <w:szCs w:val="28"/>
        </w:rPr>
        <w:t>финансово-правовым сектором</w:t>
      </w:r>
      <w:r w:rsidR="00676F5A">
        <w:rPr>
          <w:sz w:val="28"/>
          <w:szCs w:val="28"/>
        </w:rPr>
        <w:t>;</w:t>
      </w:r>
      <w:r w:rsidRPr="00C5374A">
        <w:rPr>
          <w:sz w:val="28"/>
          <w:szCs w:val="28"/>
        </w:rPr>
        <w:t xml:space="preserve"> </w:t>
      </w:r>
      <w:bookmarkEnd w:id="1"/>
    </w:p>
    <w:p w14:paraId="622CB4EE" w14:textId="39EE0B01" w:rsidR="00C5374A" w:rsidRDefault="00C5374A" w:rsidP="00C5374A">
      <w:pPr>
        <w:ind w:firstLine="720"/>
        <w:jc w:val="both"/>
        <w:rPr>
          <w:sz w:val="28"/>
          <w:szCs w:val="28"/>
        </w:rPr>
      </w:pPr>
      <w:r w:rsidRPr="00C5374A">
        <w:rPr>
          <w:sz w:val="28"/>
          <w:szCs w:val="28"/>
        </w:rPr>
        <w:t>-</w:t>
      </w:r>
      <w:r>
        <w:rPr>
          <w:sz w:val="28"/>
          <w:szCs w:val="28"/>
        </w:rPr>
        <w:t xml:space="preserve"> главный специалист по кадров</w:t>
      </w:r>
      <w:r w:rsidR="001E74E1">
        <w:rPr>
          <w:sz w:val="28"/>
          <w:szCs w:val="28"/>
        </w:rPr>
        <w:t>ым вопросам организационного отдела</w:t>
      </w:r>
      <w:r w:rsidR="00676F5A">
        <w:rPr>
          <w:sz w:val="28"/>
          <w:szCs w:val="28"/>
        </w:rPr>
        <w:t>.</w:t>
      </w:r>
    </w:p>
    <w:p w14:paraId="3940D249" w14:textId="6EE50161" w:rsidR="00C22BED" w:rsidRPr="00C22BED" w:rsidRDefault="00BE4686" w:rsidP="00C22BE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85CBF" w:rsidRPr="00C22BED">
        <w:rPr>
          <w:sz w:val="28"/>
          <w:szCs w:val="28"/>
        </w:rPr>
        <w:t>.</w:t>
      </w:r>
      <w:r w:rsidR="00ED61AE">
        <w:rPr>
          <w:sz w:val="28"/>
          <w:szCs w:val="28"/>
        </w:rPr>
        <w:t> </w:t>
      </w:r>
      <w:r w:rsidR="00B22B18" w:rsidRPr="00C22BED">
        <w:rPr>
          <w:sz w:val="28"/>
          <w:szCs w:val="28"/>
        </w:rPr>
        <w:t>О</w:t>
      </w:r>
      <w:r w:rsidR="00285CBF" w:rsidRPr="00C22BED">
        <w:rPr>
          <w:sz w:val="28"/>
          <w:szCs w:val="28"/>
        </w:rPr>
        <w:t>публикова</w:t>
      </w:r>
      <w:r w:rsidR="00B22B18" w:rsidRPr="00C22BED">
        <w:rPr>
          <w:sz w:val="28"/>
          <w:szCs w:val="28"/>
        </w:rPr>
        <w:t xml:space="preserve">ть настоящее </w:t>
      </w:r>
      <w:r w:rsidR="00CA383E" w:rsidRPr="003F5DA7">
        <w:rPr>
          <w:sz w:val="28"/>
          <w:szCs w:val="28"/>
        </w:rPr>
        <w:t>постановлени</w:t>
      </w:r>
      <w:r w:rsidR="00CA383E">
        <w:rPr>
          <w:sz w:val="28"/>
          <w:szCs w:val="28"/>
        </w:rPr>
        <w:t>е</w:t>
      </w:r>
      <w:r w:rsidR="00CA383E" w:rsidRPr="003F5DA7">
        <w:rPr>
          <w:sz w:val="28"/>
          <w:szCs w:val="28"/>
        </w:rPr>
        <w:t xml:space="preserve"> </w:t>
      </w:r>
      <w:r w:rsidR="00285CBF" w:rsidRPr="00C22BED">
        <w:rPr>
          <w:sz w:val="28"/>
          <w:szCs w:val="28"/>
        </w:rPr>
        <w:t xml:space="preserve">в </w:t>
      </w:r>
      <w:r w:rsidR="00B25B3C">
        <w:rPr>
          <w:sz w:val="28"/>
          <w:szCs w:val="28"/>
        </w:rPr>
        <w:t>сетевом издании</w:t>
      </w:r>
      <w:r w:rsidR="00285CBF" w:rsidRPr="00C22BED">
        <w:rPr>
          <w:sz w:val="28"/>
          <w:szCs w:val="28"/>
        </w:rPr>
        <w:t xml:space="preserve"> «Московский муниципальный вестник».</w:t>
      </w:r>
    </w:p>
    <w:p w14:paraId="775962B6" w14:textId="048468C7" w:rsidR="00D8155A" w:rsidRPr="00C5374A" w:rsidRDefault="00BE4686" w:rsidP="00D8155A">
      <w:pPr>
        <w:ind w:firstLine="720"/>
        <w:jc w:val="both"/>
        <w:rPr>
          <w:iCs/>
          <w:sz w:val="28"/>
          <w:szCs w:val="28"/>
        </w:rPr>
      </w:pPr>
      <w:r>
        <w:rPr>
          <w:sz w:val="28"/>
          <w:szCs w:val="28"/>
        </w:rPr>
        <w:t>3</w:t>
      </w:r>
      <w:r w:rsidR="00ED61AE">
        <w:rPr>
          <w:sz w:val="28"/>
          <w:szCs w:val="28"/>
        </w:rPr>
        <w:t>. </w:t>
      </w:r>
      <w:r w:rsidR="00814282">
        <w:rPr>
          <w:sz w:val="28"/>
          <w:szCs w:val="28"/>
        </w:rPr>
        <w:t xml:space="preserve">Контроль за выполнением настоящего </w:t>
      </w:r>
      <w:r w:rsidR="00CA383E" w:rsidRPr="003F5DA7">
        <w:rPr>
          <w:sz w:val="28"/>
          <w:szCs w:val="28"/>
        </w:rPr>
        <w:t>постановлени</w:t>
      </w:r>
      <w:r w:rsidR="00CA383E">
        <w:rPr>
          <w:sz w:val="28"/>
          <w:szCs w:val="28"/>
        </w:rPr>
        <w:t>я</w:t>
      </w:r>
      <w:r w:rsidR="00CA383E" w:rsidRPr="003F5DA7">
        <w:rPr>
          <w:sz w:val="28"/>
          <w:szCs w:val="28"/>
        </w:rPr>
        <w:t xml:space="preserve"> </w:t>
      </w:r>
      <w:r w:rsidR="00BD3078" w:rsidRPr="00C5374A">
        <w:rPr>
          <w:iCs/>
          <w:sz w:val="28"/>
          <w:szCs w:val="28"/>
        </w:rPr>
        <w:t xml:space="preserve">глава муниципального округа </w:t>
      </w:r>
      <w:r w:rsidR="006C4D8E" w:rsidRPr="00C5374A">
        <w:rPr>
          <w:iCs/>
          <w:sz w:val="28"/>
          <w:szCs w:val="28"/>
        </w:rPr>
        <w:t>Мещанский</w:t>
      </w:r>
      <w:r w:rsidR="00BD3078" w:rsidRPr="00C5374A">
        <w:rPr>
          <w:iCs/>
          <w:sz w:val="28"/>
          <w:szCs w:val="28"/>
        </w:rPr>
        <w:t xml:space="preserve"> в городе Москве</w:t>
      </w:r>
      <w:r w:rsidR="00D00B6D" w:rsidRPr="00C5374A">
        <w:rPr>
          <w:iCs/>
          <w:sz w:val="28"/>
          <w:szCs w:val="28"/>
        </w:rPr>
        <w:t xml:space="preserve"> оставляет </w:t>
      </w:r>
      <w:r w:rsidR="00D8155A" w:rsidRPr="00C5374A">
        <w:rPr>
          <w:iCs/>
          <w:sz w:val="28"/>
          <w:szCs w:val="28"/>
        </w:rPr>
        <w:t>за</w:t>
      </w:r>
      <w:r w:rsidR="00D00B6D" w:rsidRPr="00C5374A">
        <w:rPr>
          <w:iCs/>
          <w:sz w:val="28"/>
          <w:szCs w:val="28"/>
        </w:rPr>
        <w:t xml:space="preserve"> собой</w:t>
      </w:r>
      <w:r w:rsidR="006C4D8E" w:rsidRPr="00C5374A">
        <w:rPr>
          <w:iCs/>
          <w:sz w:val="28"/>
          <w:szCs w:val="28"/>
        </w:rPr>
        <w:t>.</w:t>
      </w:r>
    </w:p>
    <w:p w14:paraId="3B2CE02C" w14:textId="77777777" w:rsidR="00D8155A" w:rsidRDefault="00D8155A" w:rsidP="00D8155A">
      <w:pPr>
        <w:ind w:firstLine="720"/>
        <w:jc w:val="both"/>
        <w:rPr>
          <w:i/>
          <w:sz w:val="28"/>
          <w:szCs w:val="28"/>
        </w:rPr>
      </w:pPr>
    </w:p>
    <w:p w14:paraId="43A0BBCB" w14:textId="77777777" w:rsidR="00D8155A" w:rsidRDefault="00D8155A" w:rsidP="00D8155A">
      <w:pPr>
        <w:ind w:firstLine="720"/>
        <w:jc w:val="both"/>
        <w:rPr>
          <w:i/>
          <w:sz w:val="28"/>
          <w:szCs w:val="28"/>
          <w:u w:val="single"/>
        </w:rPr>
      </w:pPr>
    </w:p>
    <w:p w14:paraId="55AEDD1C" w14:textId="77777777" w:rsidR="001E74E1" w:rsidRDefault="00CC5161" w:rsidP="006C4D8E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C5374A">
        <w:rPr>
          <w:b/>
          <w:bCs/>
          <w:sz w:val="28"/>
          <w:szCs w:val="28"/>
        </w:rPr>
        <w:t>Глава муниципального</w:t>
      </w:r>
    </w:p>
    <w:p w14:paraId="648D88CC" w14:textId="5D556E1E" w:rsidR="00CC5161" w:rsidRPr="00C5374A" w:rsidRDefault="00CC5161" w:rsidP="006C4D8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5374A">
        <w:rPr>
          <w:b/>
          <w:bCs/>
          <w:sz w:val="28"/>
          <w:szCs w:val="28"/>
        </w:rPr>
        <w:t xml:space="preserve">округа </w:t>
      </w:r>
      <w:r w:rsidR="006C4D8E" w:rsidRPr="00C5374A">
        <w:rPr>
          <w:b/>
          <w:sz w:val="28"/>
          <w:szCs w:val="28"/>
        </w:rPr>
        <w:t>Мещанский</w:t>
      </w:r>
      <w:r w:rsidR="001E74E1">
        <w:rPr>
          <w:b/>
          <w:sz w:val="28"/>
          <w:szCs w:val="28"/>
        </w:rPr>
        <w:t xml:space="preserve"> </w:t>
      </w:r>
      <w:r w:rsidRPr="00C5374A">
        <w:rPr>
          <w:b/>
          <w:sz w:val="28"/>
          <w:szCs w:val="28"/>
        </w:rPr>
        <w:t xml:space="preserve">в городе Москве </w:t>
      </w:r>
      <w:r w:rsidRPr="00C5374A">
        <w:rPr>
          <w:b/>
          <w:sz w:val="28"/>
          <w:szCs w:val="28"/>
        </w:rPr>
        <w:tab/>
        <w:t xml:space="preserve"> </w:t>
      </w:r>
      <w:r w:rsidR="00C5374A" w:rsidRPr="00C5374A">
        <w:rPr>
          <w:b/>
          <w:sz w:val="28"/>
          <w:szCs w:val="28"/>
        </w:rPr>
        <w:t xml:space="preserve">                                        </w:t>
      </w:r>
      <w:r w:rsidR="006C4D8E" w:rsidRPr="00C5374A">
        <w:rPr>
          <w:b/>
          <w:sz w:val="28"/>
          <w:szCs w:val="28"/>
        </w:rPr>
        <w:t>Н.С. Толмачева</w:t>
      </w:r>
      <w:r w:rsidRPr="00C5374A" w:rsidDel="002B0982">
        <w:rPr>
          <w:sz w:val="28"/>
          <w:szCs w:val="28"/>
        </w:rPr>
        <w:t xml:space="preserve"> </w:t>
      </w:r>
    </w:p>
    <w:sectPr w:rsidR="00CC5161" w:rsidRPr="00C5374A" w:rsidSect="00B22B18">
      <w:headerReference w:type="default" r:id="rId8"/>
      <w:pgSz w:w="11906" w:h="16838"/>
      <w:pgMar w:top="709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916B2B" w14:textId="77777777" w:rsidR="00EB0944" w:rsidRDefault="00EB0944" w:rsidP="00285CBF">
      <w:r>
        <w:separator/>
      </w:r>
    </w:p>
  </w:endnote>
  <w:endnote w:type="continuationSeparator" w:id="0">
    <w:p w14:paraId="64ABA25A" w14:textId="77777777" w:rsidR="00EB0944" w:rsidRDefault="00EB0944" w:rsidP="00285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7D85CC" w14:textId="77777777" w:rsidR="00EB0944" w:rsidRDefault="00EB0944" w:rsidP="00285CBF">
      <w:r>
        <w:separator/>
      </w:r>
    </w:p>
  </w:footnote>
  <w:footnote w:type="continuationSeparator" w:id="0">
    <w:p w14:paraId="1B6CEC6C" w14:textId="77777777" w:rsidR="00EB0944" w:rsidRDefault="00EB0944" w:rsidP="00285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02584134"/>
      <w:docPartObj>
        <w:docPartGallery w:val="Page Numbers (Top of Page)"/>
        <w:docPartUnique/>
      </w:docPartObj>
    </w:sdtPr>
    <w:sdtEndPr/>
    <w:sdtContent>
      <w:p w14:paraId="313183D0" w14:textId="77777777" w:rsidR="00CC5161" w:rsidRDefault="00CC516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59CD">
          <w:rPr>
            <w:noProof/>
          </w:rPr>
          <w:t>2</w:t>
        </w:r>
        <w:r>
          <w:fldChar w:fldCharType="end"/>
        </w:r>
      </w:p>
    </w:sdtContent>
  </w:sdt>
  <w:p w14:paraId="539A8B04" w14:textId="77777777" w:rsidR="00CC5161" w:rsidRDefault="00CC5161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39D"/>
    <w:rsid w:val="000048A5"/>
    <w:rsid w:val="00021622"/>
    <w:rsid w:val="00043F7F"/>
    <w:rsid w:val="0005462B"/>
    <w:rsid w:val="00055CCA"/>
    <w:rsid w:val="00063397"/>
    <w:rsid w:val="00065436"/>
    <w:rsid w:val="00082A28"/>
    <w:rsid w:val="000856DA"/>
    <w:rsid w:val="0009176C"/>
    <w:rsid w:val="000A6808"/>
    <w:rsid w:val="000B461A"/>
    <w:rsid w:val="000B4821"/>
    <w:rsid w:val="000D5BF5"/>
    <w:rsid w:val="000E2824"/>
    <w:rsid w:val="000E2B69"/>
    <w:rsid w:val="000F3036"/>
    <w:rsid w:val="001111B8"/>
    <w:rsid w:val="0011630D"/>
    <w:rsid w:val="00120F65"/>
    <w:rsid w:val="00141258"/>
    <w:rsid w:val="00143160"/>
    <w:rsid w:val="00150863"/>
    <w:rsid w:val="00162545"/>
    <w:rsid w:val="00162DCB"/>
    <w:rsid w:val="001A425A"/>
    <w:rsid w:val="001B4D71"/>
    <w:rsid w:val="001C321C"/>
    <w:rsid w:val="001D0BA8"/>
    <w:rsid w:val="001E41D0"/>
    <w:rsid w:val="001E74E1"/>
    <w:rsid w:val="001F5543"/>
    <w:rsid w:val="002062E3"/>
    <w:rsid w:val="002076D0"/>
    <w:rsid w:val="00222635"/>
    <w:rsid w:val="002332C9"/>
    <w:rsid w:val="0023617C"/>
    <w:rsid w:val="00254119"/>
    <w:rsid w:val="002559F1"/>
    <w:rsid w:val="00267217"/>
    <w:rsid w:val="0027389C"/>
    <w:rsid w:val="00277D15"/>
    <w:rsid w:val="00285CBF"/>
    <w:rsid w:val="002C139D"/>
    <w:rsid w:val="002F5795"/>
    <w:rsid w:val="00325ADE"/>
    <w:rsid w:val="00336875"/>
    <w:rsid w:val="00340A85"/>
    <w:rsid w:val="00356D4E"/>
    <w:rsid w:val="00365309"/>
    <w:rsid w:val="003900BB"/>
    <w:rsid w:val="003912AA"/>
    <w:rsid w:val="003C1DFB"/>
    <w:rsid w:val="0040361D"/>
    <w:rsid w:val="00410802"/>
    <w:rsid w:val="004403D1"/>
    <w:rsid w:val="00463B03"/>
    <w:rsid w:val="00490E1B"/>
    <w:rsid w:val="004A2234"/>
    <w:rsid w:val="004A282A"/>
    <w:rsid w:val="004D196F"/>
    <w:rsid w:val="004D59CF"/>
    <w:rsid w:val="004D7190"/>
    <w:rsid w:val="00502C31"/>
    <w:rsid w:val="005059CD"/>
    <w:rsid w:val="00516F99"/>
    <w:rsid w:val="005212FC"/>
    <w:rsid w:val="005843E2"/>
    <w:rsid w:val="005859EF"/>
    <w:rsid w:val="00593D38"/>
    <w:rsid w:val="005A38FB"/>
    <w:rsid w:val="005A73A8"/>
    <w:rsid w:val="005E1F70"/>
    <w:rsid w:val="005E4F66"/>
    <w:rsid w:val="00605F85"/>
    <w:rsid w:val="00607D63"/>
    <w:rsid w:val="00613A3F"/>
    <w:rsid w:val="00617C29"/>
    <w:rsid w:val="0062548C"/>
    <w:rsid w:val="006355C5"/>
    <w:rsid w:val="0064156F"/>
    <w:rsid w:val="00643E9B"/>
    <w:rsid w:val="00660588"/>
    <w:rsid w:val="00670B2E"/>
    <w:rsid w:val="00671482"/>
    <w:rsid w:val="00672598"/>
    <w:rsid w:val="006726C8"/>
    <w:rsid w:val="00676F5A"/>
    <w:rsid w:val="006B30DA"/>
    <w:rsid w:val="006C4D8E"/>
    <w:rsid w:val="006D57A2"/>
    <w:rsid w:val="006D5CE7"/>
    <w:rsid w:val="00720F73"/>
    <w:rsid w:val="00742981"/>
    <w:rsid w:val="007463B0"/>
    <w:rsid w:val="00746788"/>
    <w:rsid w:val="00756E63"/>
    <w:rsid w:val="0078561E"/>
    <w:rsid w:val="00793A45"/>
    <w:rsid w:val="00796C06"/>
    <w:rsid w:val="007A5451"/>
    <w:rsid w:val="007C65F8"/>
    <w:rsid w:val="007D2BE3"/>
    <w:rsid w:val="007E3CC7"/>
    <w:rsid w:val="007F04DB"/>
    <w:rsid w:val="00814282"/>
    <w:rsid w:val="008154D5"/>
    <w:rsid w:val="00822BF0"/>
    <w:rsid w:val="008238BF"/>
    <w:rsid w:val="00827515"/>
    <w:rsid w:val="008429B5"/>
    <w:rsid w:val="00876764"/>
    <w:rsid w:val="008863C0"/>
    <w:rsid w:val="00892EB3"/>
    <w:rsid w:val="008C4DE8"/>
    <w:rsid w:val="008C62A8"/>
    <w:rsid w:val="0090362D"/>
    <w:rsid w:val="0093110C"/>
    <w:rsid w:val="009530E9"/>
    <w:rsid w:val="00955873"/>
    <w:rsid w:val="00961986"/>
    <w:rsid w:val="009668C5"/>
    <w:rsid w:val="00984C4B"/>
    <w:rsid w:val="00997901"/>
    <w:rsid w:val="009A3135"/>
    <w:rsid w:val="009B2109"/>
    <w:rsid w:val="009E1D1B"/>
    <w:rsid w:val="009F0DBC"/>
    <w:rsid w:val="00A044B3"/>
    <w:rsid w:val="00A174F8"/>
    <w:rsid w:val="00A255F4"/>
    <w:rsid w:val="00A3608D"/>
    <w:rsid w:val="00A42118"/>
    <w:rsid w:val="00A82ECE"/>
    <w:rsid w:val="00AC69B7"/>
    <w:rsid w:val="00AE380F"/>
    <w:rsid w:val="00AE538E"/>
    <w:rsid w:val="00AF7B5E"/>
    <w:rsid w:val="00B04157"/>
    <w:rsid w:val="00B07591"/>
    <w:rsid w:val="00B225B6"/>
    <w:rsid w:val="00B22B18"/>
    <w:rsid w:val="00B25B3C"/>
    <w:rsid w:val="00B42F9F"/>
    <w:rsid w:val="00B46257"/>
    <w:rsid w:val="00B503BB"/>
    <w:rsid w:val="00B567D0"/>
    <w:rsid w:val="00B660C1"/>
    <w:rsid w:val="00B70750"/>
    <w:rsid w:val="00B74E94"/>
    <w:rsid w:val="00B77EA7"/>
    <w:rsid w:val="00BA32C6"/>
    <w:rsid w:val="00BD3078"/>
    <w:rsid w:val="00BE4686"/>
    <w:rsid w:val="00BF0041"/>
    <w:rsid w:val="00C128E4"/>
    <w:rsid w:val="00C22264"/>
    <w:rsid w:val="00C22BED"/>
    <w:rsid w:val="00C25756"/>
    <w:rsid w:val="00C5374A"/>
    <w:rsid w:val="00C568FF"/>
    <w:rsid w:val="00C62591"/>
    <w:rsid w:val="00C67223"/>
    <w:rsid w:val="00C72731"/>
    <w:rsid w:val="00C72B48"/>
    <w:rsid w:val="00C87EE4"/>
    <w:rsid w:val="00CA383E"/>
    <w:rsid w:val="00CC5161"/>
    <w:rsid w:val="00CE01DC"/>
    <w:rsid w:val="00CE055F"/>
    <w:rsid w:val="00D00B6D"/>
    <w:rsid w:val="00D02BAF"/>
    <w:rsid w:val="00D072F6"/>
    <w:rsid w:val="00D21DA4"/>
    <w:rsid w:val="00D26884"/>
    <w:rsid w:val="00D27077"/>
    <w:rsid w:val="00D352F9"/>
    <w:rsid w:val="00D41B57"/>
    <w:rsid w:val="00D42E9F"/>
    <w:rsid w:val="00D452D8"/>
    <w:rsid w:val="00D45DAB"/>
    <w:rsid w:val="00D6495B"/>
    <w:rsid w:val="00D66D69"/>
    <w:rsid w:val="00D706DC"/>
    <w:rsid w:val="00D7178A"/>
    <w:rsid w:val="00D8155A"/>
    <w:rsid w:val="00D91CF6"/>
    <w:rsid w:val="00D96C53"/>
    <w:rsid w:val="00DA783D"/>
    <w:rsid w:val="00DB1164"/>
    <w:rsid w:val="00DC6DAA"/>
    <w:rsid w:val="00DF0273"/>
    <w:rsid w:val="00E00606"/>
    <w:rsid w:val="00E034CD"/>
    <w:rsid w:val="00E122EC"/>
    <w:rsid w:val="00E13CDA"/>
    <w:rsid w:val="00E327AE"/>
    <w:rsid w:val="00E34584"/>
    <w:rsid w:val="00E45D46"/>
    <w:rsid w:val="00E52918"/>
    <w:rsid w:val="00E7679F"/>
    <w:rsid w:val="00EA676D"/>
    <w:rsid w:val="00EB0944"/>
    <w:rsid w:val="00EB2476"/>
    <w:rsid w:val="00EB4C1D"/>
    <w:rsid w:val="00ED61AE"/>
    <w:rsid w:val="00EF5968"/>
    <w:rsid w:val="00F000F7"/>
    <w:rsid w:val="00F01404"/>
    <w:rsid w:val="00F072DD"/>
    <w:rsid w:val="00F2154C"/>
    <w:rsid w:val="00F62F68"/>
    <w:rsid w:val="00F6716A"/>
    <w:rsid w:val="00FA0C3B"/>
    <w:rsid w:val="00FA58B6"/>
    <w:rsid w:val="00FB1AB9"/>
    <w:rsid w:val="00FB555E"/>
    <w:rsid w:val="00FC773D"/>
    <w:rsid w:val="00FE5FEC"/>
    <w:rsid w:val="00FF1908"/>
    <w:rsid w:val="00FF7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7A13B4"/>
  <w15:docId w15:val="{49D21C6F-74CD-463F-90BA-E3F63E5EE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13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A676D"/>
    <w:pPr>
      <w:ind w:left="720"/>
      <w:contextualSpacing/>
    </w:pPr>
  </w:style>
  <w:style w:type="character" w:styleId="af">
    <w:name w:val="endnote reference"/>
    <w:basedOn w:val="a0"/>
    <w:uiPriority w:val="99"/>
    <w:semiHidden/>
    <w:unhideWhenUsed/>
    <w:rsid w:val="00E7679F"/>
    <w:rPr>
      <w:vertAlign w:val="superscript"/>
    </w:rPr>
  </w:style>
  <w:style w:type="character" w:styleId="af0">
    <w:name w:val="annotation reference"/>
    <w:basedOn w:val="a0"/>
    <w:uiPriority w:val="99"/>
    <w:unhideWhenUsed/>
    <w:rsid w:val="004D196F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4D196F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4D19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4D196F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4D196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Revision"/>
    <w:hidden/>
    <w:uiPriority w:val="99"/>
    <w:semiHidden/>
    <w:rsid w:val="004D1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16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90162C965AC0F7759CEB46E7612825240DEAFB7E495111E88E232B316IEp7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3A4E7B-0566-4986-99F4-6BAF3C1B9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2026-09-21T09:08:00Z</cp:lastPrinted>
  <dcterms:created xsi:type="dcterms:W3CDTF">2026-10-20T13:50:00Z</dcterms:created>
  <dcterms:modified xsi:type="dcterms:W3CDTF">2026-10-20T13:50:00Z</dcterms:modified>
</cp:coreProperties>
</file>